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33B9" w14:textId="74004336" w:rsidR="00733731" w:rsidRDefault="003356C3">
      <w:pPr>
        <w:rPr>
          <w:lang w:val="en-US"/>
        </w:rPr>
      </w:pPr>
      <w:r>
        <w:rPr>
          <w:sz w:val="24"/>
          <w:szCs w:val="24"/>
          <w:lang w:val="en-US"/>
        </w:rPr>
        <w:t>VTF</w:t>
      </w:r>
      <w:r w:rsidR="00615030">
        <w:rPr>
          <w:sz w:val="24"/>
          <w:szCs w:val="24"/>
          <w:lang w:val="en-US"/>
        </w:rPr>
        <w:t xml:space="preserve"> - </w:t>
      </w:r>
      <w:r w:rsidR="00733731">
        <w:rPr>
          <w:lang w:val="en-US"/>
        </w:rPr>
        <w:t>An ESA Ground Based Facility, operated by the Austrian Space Forum</w:t>
      </w:r>
    </w:p>
    <w:p w14:paraId="4BCF0D95" w14:textId="77777777" w:rsidR="00733731" w:rsidRDefault="00733731">
      <w:pPr>
        <w:rPr>
          <w:lang w:val="en-US"/>
        </w:rPr>
      </w:pPr>
    </w:p>
    <w:p w14:paraId="43367C42" w14:textId="5065AFFF" w:rsidR="00733731" w:rsidRPr="00733731" w:rsidRDefault="00733731">
      <w:pPr>
        <w:rPr>
          <w:b/>
          <w:bCs/>
          <w:sz w:val="36"/>
          <w:szCs w:val="36"/>
          <w:lang w:val="en-US"/>
        </w:rPr>
      </w:pPr>
      <w:r w:rsidRPr="00733731">
        <w:rPr>
          <w:b/>
          <w:bCs/>
          <w:sz w:val="36"/>
          <w:szCs w:val="36"/>
          <w:lang w:val="en-US"/>
        </w:rPr>
        <w:t>Indication of interest for a research activity at the VTF</w:t>
      </w:r>
    </w:p>
    <w:p w14:paraId="6D9EBF08" w14:textId="3AF0DE52" w:rsidR="00733731" w:rsidRDefault="00733731">
      <w:pPr>
        <w:rPr>
          <w:lang w:val="en-US"/>
        </w:rPr>
      </w:pPr>
      <w:r>
        <w:rPr>
          <w:lang w:val="en-US"/>
        </w:rPr>
        <w:t>This form does NOT constitute a formal proposal, but shall serve as a consolidated indication of interest</w:t>
      </w:r>
      <w:r w:rsidR="003356C3">
        <w:rPr>
          <w:lang w:val="en-US"/>
        </w:rPr>
        <w:t xml:space="preserve"> before considering a</w:t>
      </w:r>
      <w:r>
        <w:rPr>
          <w:lang w:val="en-US"/>
        </w:rPr>
        <w:t xml:space="preserve"> full proposal,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for applying for ESA CORA-funding or alternative research funding channels.</w:t>
      </w:r>
      <w:r w:rsidR="003356C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3356C3" w:rsidRPr="003356C3">
        <w:rPr>
          <w:color w:val="BFBFBF" w:themeColor="background1" w:themeShade="BF"/>
          <w:lang w:val="en-US"/>
        </w:rPr>
        <w:t>(remove light grey text before submission)</w:t>
      </w:r>
    </w:p>
    <w:p w14:paraId="52318B32" w14:textId="77777777" w:rsidR="00733731" w:rsidRDefault="00733731">
      <w:pPr>
        <w:rPr>
          <w:lang w:val="en-US"/>
        </w:rPr>
      </w:pPr>
    </w:p>
    <w:p w14:paraId="49310596" w14:textId="63EB5ECE" w:rsidR="00733731" w:rsidRPr="00615030" w:rsidRDefault="00733731" w:rsidP="0073373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15030">
        <w:rPr>
          <w:b/>
          <w:bCs/>
          <w:lang w:val="en-US"/>
        </w:rPr>
        <w:t>Institution / Contact:</w:t>
      </w:r>
    </w:p>
    <w:p w14:paraId="6BACDC9C" w14:textId="3EBBEDD5" w:rsidR="00733731" w:rsidRPr="003356C3" w:rsidRDefault="00615030">
      <w:pPr>
        <w:rPr>
          <w:color w:val="BFBFBF" w:themeColor="background1" w:themeShade="BF"/>
          <w:lang w:val="en-US"/>
        </w:rPr>
      </w:pPr>
      <w:r w:rsidRPr="003356C3">
        <w:rPr>
          <w:color w:val="BFBFBF" w:themeColor="background1" w:themeShade="BF"/>
          <w:lang w:val="en-US"/>
        </w:rPr>
        <w:t>Name/</w:t>
      </w:r>
      <w:r w:rsidR="00733731" w:rsidRPr="003356C3">
        <w:rPr>
          <w:color w:val="BFBFBF" w:themeColor="background1" w:themeShade="BF"/>
          <w:lang w:val="en-US"/>
        </w:rPr>
        <w:t>Contact details and affiliation of proposing team</w:t>
      </w:r>
      <w:r w:rsidRPr="003356C3">
        <w:rPr>
          <w:color w:val="BFBFBF" w:themeColor="background1" w:themeShade="BF"/>
          <w:lang w:val="en-US"/>
        </w:rPr>
        <w:t>; feel free to add (potential) collaborators and their institutions.</w:t>
      </w:r>
    </w:p>
    <w:p w14:paraId="74058607" w14:textId="392B9543" w:rsidR="00615030" w:rsidRPr="003356C3" w:rsidRDefault="00615030">
      <w:pPr>
        <w:rPr>
          <w:color w:val="BFBFBF" w:themeColor="background1" w:themeShade="BF"/>
          <w:lang w:val="en-US"/>
        </w:rPr>
      </w:pPr>
      <w:r w:rsidRPr="003356C3">
        <w:rPr>
          <w:color w:val="BFBFBF" w:themeColor="background1" w:themeShade="BF"/>
          <w:lang w:val="en-US"/>
        </w:rPr>
        <w:t xml:space="preserve">Individual researchers without institutional affiliation are also welcome, but need to demonstrate their ability to conduct the research at a later point. </w:t>
      </w:r>
    </w:p>
    <w:p w14:paraId="148E425F" w14:textId="6751B76A" w:rsidR="003356C3" w:rsidRPr="003356C3" w:rsidRDefault="003356C3">
      <w:pPr>
        <w:rPr>
          <w:color w:val="BFBFBF" w:themeColor="background1" w:themeShade="BF"/>
          <w:lang w:val="en-US"/>
        </w:rPr>
      </w:pPr>
      <w:r w:rsidRPr="003356C3">
        <w:rPr>
          <w:color w:val="BFBFBF" w:themeColor="background1" w:themeShade="BF"/>
          <w:lang w:val="en-US"/>
        </w:rPr>
        <w:t xml:space="preserve">e.g. </w:t>
      </w:r>
    </w:p>
    <w:p w14:paraId="095AC0D1" w14:textId="4215CE2E" w:rsidR="003356C3" w:rsidRPr="003356C3" w:rsidRDefault="003356C3" w:rsidP="003356C3">
      <w:pPr>
        <w:pStyle w:val="ListParagraph"/>
        <w:numPr>
          <w:ilvl w:val="0"/>
          <w:numId w:val="5"/>
        </w:numPr>
        <w:rPr>
          <w:color w:val="BFBFBF" w:themeColor="background1" w:themeShade="BF"/>
          <w:lang w:val="de-AT"/>
        </w:rPr>
      </w:pPr>
      <w:r w:rsidRPr="003356C3">
        <w:rPr>
          <w:color w:val="BFBFBF" w:themeColor="background1" w:themeShade="BF"/>
          <w:lang w:val="en-US"/>
        </w:rPr>
        <w:t xml:space="preserve">Dr. John CARPENTER, Center for cardiovascular space medicine, Medical University of Paris III, France. Email:  John.carpetner@university.fr , Tel. </w:t>
      </w:r>
      <w:r w:rsidRPr="003356C3">
        <w:rPr>
          <w:color w:val="BFBFBF" w:themeColor="background1" w:themeShade="BF"/>
          <w:lang w:val="de-AT"/>
        </w:rPr>
        <w:t>+31 3726 1939</w:t>
      </w:r>
    </w:p>
    <w:p w14:paraId="1EE6EEFB" w14:textId="0BD82804" w:rsidR="003356C3" w:rsidRPr="003356C3" w:rsidRDefault="003356C3" w:rsidP="003356C3">
      <w:pPr>
        <w:pStyle w:val="ListParagraph"/>
        <w:numPr>
          <w:ilvl w:val="0"/>
          <w:numId w:val="5"/>
        </w:numPr>
        <w:rPr>
          <w:color w:val="BFBFBF" w:themeColor="background1" w:themeShade="BF"/>
          <w:lang w:val="en-US"/>
        </w:rPr>
      </w:pPr>
      <w:r w:rsidRPr="003356C3">
        <w:rPr>
          <w:color w:val="BFBFBF" w:themeColor="background1" w:themeShade="BF"/>
          <w:lang w:val="en-US"/>
        </w:rPr>
        <w:t xml:space="preserve">Dr. Fram </w:t>
      </w:r>
      <w:proofErr w:type="spellStart"/>
      <w:r w:rsidRPr="003356C3">
        <w:rPr>
          <w:color w:val="BFBFBF" w:themeColor="background1" w:themeShade="BF"/>
          <w:lang w:val="en-US"/>
        </w:rPr>
        <w:t>Fansen</w:t>
      </w:r>
      <w:proofErr w:type="spellEnd"/>
      <w:r w:rsidRPr="003356C3">
        <w:rPr>
          <w:color w:val="BFBFBF" w:themeColor="background1" w:themeShade="BF"/>
          <w:lang w:val="en-US"/>
        </w:rPr>
        <w:t>, Aerospace Medical Center Tulsa, Sweden, Email: fram.fansen@tulsamedical.se, Tel. +45 12234 577</w:t>
      </w:r>
    </w:p>
    <w:p w14:paraId="25F1C281" w14:textId="77777777" w:rsidR="003356C3" w:rsidRPr="003356C3" w:rsidRDefault="003356C3">
      <w:pPr>
        <w:rPr>
          <w:color w:val="BFBFBF" w:themeColor="background1" w:themeShade="BF"/>
          <w:lang w:val="en-US"/>
        </w:rPr>
      </w:pPr>
    </w:p>
    <w:p w14:paraId="0AF096CC" w14:textId="77777777" w:rsidR="00733731" w:rsidRPr="003356C3" w:rsidRDefault="00733731">
      <w:pPr>
        <w:rPr>
          <w:lang w:val="en-US"/>
        </w:rPr>
      </w:pPr>
    </w:p>
    <w:p w14:paraId="0597C4D9" w14:textId="55C562FD" w:rsidR="00733731" w:rsidRPr="00615030" w:rsidRDefault="00733731" w:rsidP="0073373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15030">
        <w:rPr>
          <w:b/>
          <w:bCs/>
          <w:lang w:val="en-US"/>
        </w:rPr>
        <w:t>Research field envisioned / Research topic description (&lt; ½ page):</w:t>
      </w:r>
    </w:p>
    <w:p w14:paraId="3FB4B063" w14:textId="28CF6FC7" w:rsidR="00733731" w:rsidRDefault="00733731">
      <w:pPr>
        <w:rPr>
          <w:color w:val="BFBFBF" w:themeColor="background1" w:themeShade="BF"/>
          <w:lang w:val="en-US"/>
        </w:rPr>
      </w:pPr>
      <w:r w:rsidRPr="00733731">
        <w:rPr>
          <w:color w:val="BFBFBF" w:themeColor="background1" w:themeShade="BF"/>
          <w:lang w:val="en-US"/>
        </w:rPr>
        <w:t>Describe your research idea and what the research question could be</w:t>
      </w:r>
      <w:r>
        <w:rPr>
          <w:color w:val="BFBFBF" w:themeColor="background1" w:themeShade="BF"/>
          <w:lang w:val="en-US"/>
        </w:rPr>
        <w:t xml:space="preserve">; explain, why the VTF is a required facility for this type of research. </w:t>
      </w:r>
    </w:p>
    <w:p w14:paraId="4D22AD19" w14:textId="25CF8BBD" w:rsidR="00733731" w:rsidRDefault="00733731">
      <w:pPr>
        <w:rPr>
          <w:color w:val="BFBFBF" w:themeColor="background1" w:themeShade="BF"/>
          <w:lang w:val="en-US"/>
        </w:rPr>
      </w:pPr>
      <w:r>
        <w:rPr>
          <w:color w:val="BFBFBF" w:themeColor="background1" w:themeShade="BF"/>
          <w:lang w:val="en-US"/>
        </w:rPr>
        <w:t xml:space="preserve">Feel free to elaborate on previous related studies you have been conducting. </w:t>
      </w:r>
    </w:p>
    <w:p w14:paraId="0C3C1993" w14:textId="77777777" w:rsidR="003356C3" w:rsidRDefault="003356C3">
      <w:pPr>
        <w:rPr>
          <w:color w:val="BFBFBF" w:themeColor="background1" w:themeShade="BF"/>
          <w:lang w:val="en-US"/>
        </w:rPr>
      </w:pPr>
      <w:r>
        <w:rPr>
          <w:color w:val="BFBFBF" w:themeColor="background1" w:themeShade="BF"/>
          <w:lang w:val="en-US"/>
        </w:rPr>
        <w:t xml:space="preserve">Text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</w:p>
    <w:p w14:paraId="419C1EED" w14:textId="77777777" w:rsidR="003356C3" w:rsidRDefault="003356C3">
      <w:pPr>
        <w:rPr>
          <w:color w:val="BFBFBF" w:themeColor="background1" w:themeShade="BF"/>
          <w:lang w:val="en-US"/>
        </w:rPr>
      </w:pPr>
    </w:p>
    <w:p w14:paraId="3C095480" w14:textId="17F6A3D5" w:rsidR="003356C3" w:rsidRDefault="003356C3">
      <w:pPr>
        <w:rPr>
          <w:color w:val="BFBFBF" w:themeColor="background1" w:themeShade="BF"/>
          <w:lang w:val="en-US"/>
        </w:rPr>
      </w:pPr>
      <w:r>
        <w:rPr>
          <w:color w:val="BFBFBF" w:themeColor="background1" w:themeShade="BF"/>
          <w:lang w:val="en-US"/>
        </w:rPr>
        <w:t xml:space="preserve">Text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 w:rsidRPr="003356C3"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 xml:space="preserve"> </w:t>
      </w:r>
      <w:proofErr w:type="spellStart"/>
      <w:r>
        <w:rPr>
          <w:color w:val="BFBFBF" w:themeColor="background1" w:themeShade="BF"/>
          <w:lang w:val="en-US"/>
        </w:rPr>
        <w:t>text</w:t>
      </w:r>
      <w:proofErr w:type="spellEnd"/>
      <w:r>
        <w:rPr>
          <w:color w:val="BFBFBF" w:themeColor="background1" w:themeShade="BF"/>
          <w:lang w:val="en-US"/>
        </w:rPr>
        <w:tab/>
        <w:t xml:space="preserve"> </w:t>
      </w:r>
    </w:p>
    <w:p w14:paraId="59040C3A" w14:textId="4B6F7409" w:rsidR="00733731" w:rsidRPr="00615030" w:rsidRDefault="00615030" w:rsidP="0061503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15030">
        <w:rPr>
          <w:b/>
          <w:bCs/>
          <w:lang w:val="en-US"/>
        </w:rPr>
        <w:lastRenderedPageBreak/>
        <w:t xml:space="preserve">Likely hardware / capabilities to be </w:t>
      </w:r>
      <w:r>
        <w:rPr>
          <w:b/>
          <w:bCs/>
          <w:lang w:val="en-US"/>
        </w:rPr>
        <w:t>provided by the Austrian Space Forum</w:t>
      </w:r>
    </w:p>
    <w:p w14:paraId="1A830B19" w14:textId="17C3EE63" w:rsidR="00615030" w:rsidRDefault="00615030" w:rsidP="00615030">
      <w:pPr>
        <w:rPr>
          <w:lang w:val="en-US"/>
        </w:rPr>
      </w:pPr>
      <w:r>
        <w:rPr>
          <w:lang w:val="en-US"/>
        </w:rPr>
        <w:t>[  ] Vertical Treadmill Facility itself</w:t>
      </w:r>
    </w:p>
    <w:p w14:paraId="6B53EB7B" w14:textId="4B5D55B3" w:rsidR="00615030" w:rsidRDefault="00615030" w:rsidP="00615030">
      <w:pPr>
        <w:rPr>
          <w:lang w:val="en-US"/>
        </w:rPr>
      </w:pPr>
      <w:r>
        <w:rPr>
          <w:lang w:val="en-US"/>
        </w:rPr>
        <w:t>[  ]  Aouda high fidelity spacesuit simulator</w:t>
      </w:r>
    </w:p>
    <w:p w14:paraId="593425D2" w14:textId="5D3294AE" w:rsidR="00615030" w:rsidRDefault="00615030" w:rsidP="00615030">
      <w:pPr>
        <w:rPr>
          <w:lang w:val="en-US"/>
        </w:rPr>
      </w:pPr>
      <w:r>
        <w:rPr>
          <w:lang w:val="en-US"/>
        </w:rPr>
        <w:t xml:space="preserve">[  ]  </w:t>
      </w:r>
      <w:r w:rsidR="003356C3">
        <w:rPr>
          <w:lang w:val="en-US"/>
        </w:rPr>
        <w:t>3d-</w:t>
      </w:r>
      <w:r>
        <w:rPr>
          <w:lang w:val="en-US"/>
        </w:rPr>
        <w:t>Motion capturing system</w:t>
      </w:r>
    </w:p>
    <w:p w14:paraId="47A0B04B" w14:textId="77777777" w:rsidR="00615030" w:rsidRDefault="00615030" w:rsidP="00615030">
      <w:pPr>
        <w:rPr>
          <w:lang w:val="en-US"/>
        </w:rPr>
      </w:pPr>
      <w:r>
        <w:rPr>
          <w:lang w:val="en-US"/>
        </w:rPr>
        <w:t xml:space="preserve">[  ]  Cardiovascular and/or respiratory monitoring </w:t>
      </w:r>
    </w:p>
    <w:p w14:paraId="183F9260" w14:textId="502EA1F0" w:rsidR="00615030" w:rsidRDefault="00615030" w:rsidP="00615030">
      <w:pPr>
        <w:rPr>
          <w:lang w:val="en-US"/>
        </w:rPr>
      </w:pPr>
      <w:r>
        <w:rPr>
          <w:lang w:val="en-US"/>
        </w:rPr>
        <w:t>[  ]  Virtual reality capability (starting in late 2026)</w:t>
      </w:r>
    </w:p>
    <w:p w14:paraId="1FAFE7EA" w14:textId="27B78CC9" w:rsidR="00615030" w:rsidRPr="00615030" w:rsidRDefault="00615030" w:rsidP="00615030">
      <w:pPr>
        <w:rPr>
          <w:lang w:val="en-US"/>
        </w:rPr>
      </w:pPr>
      <w:r>
        <w:rPr>
          <w:lang w:val="en-US"/>
        </w:rPr>
        <w:t xml:space="preserve"> </w:t>
      </w:r>
    </w:p>
    <w:p w14:paraId="483C1A0C" w14:textId="77777777" w:rsidR="00615030" w:rsidRPr="00615030" w:rsidRDefault="00615030" w:rsidP="00615030">
      <w:pPr>
        <w:rPr>
          <w:lang w:val="en-US"/>
        </w:rPr>
      </w:pPr>
    </w:p>
    <w:p w14:paraId="7A65A05B" w14:textId="139AB86B" w:rsidR="00733731" w:rsidRPr="00615030" w:rsidRDefault="00733731" w:rsidP="0073373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15030">
        <w:rPr>
          <w:b/>
          <w:bCs/>
          <w:lang w:val="en-US"/>
        </w:rPr>
        <w:t>Projected utilization time of the VTF (multiple choices possible)</w:t>
      </w:r>
    </w:p>
    <w:p w14:paraId="2AFBD026" w14:textId="196DA96A" w:rsidR="00733731" w:rsidRDefault="00733731">
      <w:pPr>
        <w:rPr>
          <w:lang w:val="en-US"/>
        </w:rPr>
      </w:pPr>
      <w:r>
        <w:rPr>
          <w:lang w:val="en-US"/>
        </w:rPr>
        <w:t>[  ]  Demonstration (1d)</w:t>
      </w:r>
    </w:p>
    <w:p w14:paraId="28CF1C3A" w14:textId="0FEED488" w:rsidR="00733731" w:rsidRDefault="00733731">
      <w:pPr>
        <w:rPr>
          <w:lang w:val="en-US"/>
        </w:rPr>
      </w:pPr>
      <w:r>
        <w:rPr>
          <w:lang w:val="en-US"/>
        </w:rPr>
        <w:t xml:space="preserve">[  ]  Short measurement campaign (&lt;5 days of VTF utilization,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for……..&gt;&gt;YYYYYY)</w:t>
      </w:r>
    </w:p>
    <w:p w14:paraId="5F46A98D" w14:textId="0E55D553" w:rsidR="00733731" w:rsidRDefault="00733731">
      <w:pPr>
        <w:rPr>
          <w:lang w:val="en-US"/>
        </w:rPr>
      </w:pPr>
      <w:r>
        <w:rPr>
          <w:lang w:val="en-US"/>
        </w:rPr>
        <w:t xml:space="preserve">[  ]  Extended measurements (approximately 5-14 days,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for ….YXXXX)</w:t>
      </w:r>
    </w:p>
    <w:p w14:paraId="5B958596" w14:textId="387EEAA6" w:rsidR="00733731" w:rsidRDefault="00733731">
      <w:pPr>
        <w:rPr>
          <w:lang w:val="en-US"/>
        </w:rPr>
      </w:pPr>
      <w:r>
        <w:rPr>
          <w:lang w:val="en-US"/>
        </w:rPr>
        <w:t>[  ]  Large scale measurement campaign</w:t>
      </w:r>
    </w:p>
    <w:p w14:paraId="6301376C" w14:textId="77777777" w:rsidR="00615030" w:rsidRDefault="00615030">
      <w:pPr>
        <w:rPr>
          <w:lang w:val="en-US"/>
        </w:rPr>
      </w:pPr>
    </w:p>
    <w:p w14:paraId="31D09513" w14:textId="3F1D0406" w:rsidR="003356C3" w:rsidRPr="003356C3" w:rsidRDefault="003356C3" w:rsidP="003356C3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356C3">
        <w:rPr>
          <w:b/>
          <w:bCs/>
          <w:lang w:val="en-US"/>
        </w:rPr>
        <w:t>Envisioned timeline</w:t>
      </w:r>
    </w:p>
    <w:p w14:paraId="6CE15129" w14:textId="548A707D" w:rsidR="003356C3" w:rsidRDefault="003356C3" w:rsidP="003356C3">
      <w:pPr>
        <w:rPr>
          <w:lang w:val="en-US"/>
        </w:rPr>
      </w:pPr>
      <w:r>
        <w:rPr>
          <w:lang w:val="en-US"/>
        </w:rPr>
        <w:t xml:space="preserve">Please take into account that the initial conversations with the Austrian Space Forum may take typically 2-3 weeks to arrange, ca 1-4 weeks for compiling a full proposal and ca 8 weeks for the ESA CORA review, plus time to prepare for the experiment and (if applicable) the time for an ethics commission / IRB process before starting an experiment. So a lead time of 4-6 months is plausible. </w:t>
      </w:r>
    </w:p>
    <w:p w14:paraId="2C71A048" w14:textId="620F9D29" w:rsidR="003356C3" w:rsidRDefault="003356C3" w:rsidP="003356C3">
      <w:pPr>
        <w:rPr>
          <w:lang w:val="en-US"/>
        </w:rPr>
      </w:pPr>
      <w:r>
        <w:rPr>
          <w:lang w:val="en-US"/>
        </w:rPr>
        <w:t>When would you like to utilize the VTF?</w:t>
      </w:r>
    </w:p>
    <w:p w14:paraId="59E7B70F" w14:textId="03DFE623" w:rsidR="003356C3" w:rsidRPr="003356C3" w:rsidRDefault="003356C3" w:rsidP="003356C3">
      <w:pPr>
        <w:rPr>
          <w:color w:val="BFBFBF" w:themeColor="background1" w:themeShade="BF"/>
          <w:lang w:val="en-US"/>
        </w:rPr>
      </w:pPr>
      <w:r w:rsidRPr="003356C3">
        <w:rPr>
          <w:color w:val="BFBFBF" w:themeColor="background1" w:themeShade="BF"/>
          <w:lang w:val="en-US"/>
        </w:rPr>
        <w:t xml:space="preserve">Provide a rough timeframe, </w:t>
      </w:r>
      <w:proofErr w:type="spellStart"/>
      <w:r w:rsidRPr="003356C3">
        <w:rPr>
          <w:color w:val="BFBFBF" w:themeColor="background1" w:themeShade="BF"/>
          <w:lang w:val="en-US"/>
        </w:rPr>
        <w:t>eg</w:t>
      </w:r>
      <w:proofErr w:type="spellEnd"/>
      <w:r w:rsidRPr="003356C3">
        <w:rPr>
          <w:color w:val="BFBFBF" w:themeColor="background1" w:themeShade="BF"/>
          <w:lang w:val="en-US"/>
        </w:rPr>
        <w:t xml:space="preserve"> Q2/2026 for the projected utilization of the VTF</w:t>
      </w:r>
      <w:r>
        <w:rPr>
          <w:color w:val="BFBFBF" w:themeColor="background1" w:themeShade="BF"/>
          <w:lang w:val="en-US"/>
        </w:rPr>
        <w:t xml:space="preserve">. The current research 2025-2026 </w:t>
      </w:r>
      <w:proofErr w:type="spellStart"/>
      <w:r>
        <w:rPr>
          <w:color w:val="BFBFBF" w:themeColor="background1" w:themeShade="BF"/>
          <w:lang w:val="en-US"/>
        </w:rPr>
        <w:t>periode</w:t>
      </w:r>
      <w:proofErr w:type="spellEnd"/>
      <w:r>
        <w:rPr>
          <w:color w:val="BFBFBF" w:themeColor="background1" w:themeShade="BF"/>
          <w:lang w:val="en-US"/>
        </w:rPr>
        <w:t xml:space="preserve"> is between September 2025 – December 2026. </w:t>
      </w:r>
    </w:p>
    <w:p w14:paraId="72EACBBF" w14:textId="77777777" w:rsidR="00615030" w:rsidRDefault="00615030">
      <w:pPr>
        <w:rPr>
          <w:lang w:val="en-US"/>
        </w:rPr>
      </w:pPr>
    </w:p>
    <w:p w14:paraId="2CC447CF" w14:textId="61A6CF96" w:rsidR="00615030" w:rsidRPr="00615030" w:rsidRDefault="00615030" w:rsidP="00615030">
      <w:pPr>
        <w:pStyle w:val="ListParagraph"/>
        <w:numPr>
          <w:ilvl w:val="0"/>
          <w:numId w:val="2"/>
        </w:numPr>
        <w:rPr>
          <w:lang w:val="en-US"/>
        </w:rPr>
      </w:pPr>
      <w:r w:rsidRPr="00615030">
        <w:rPr>
          <w:lang w:val="en-US"/>
        </w:rPr>
        <w:t xml:space="preserve">Submit this form by no later than 02Jun2025, 12:00 CEST to </w:t>
      </w:r>
      <w:hyperlink r:id="rId7" w:history="1">
        <w:r w:rsidRPr="00165937">
          <w:rPr>
            <w:rStyle w:val="Hyperlink"/>
            <w:lang w:val="en-US"/>
          </w:rPr>
          <w:t>vtf@oewf.org</w:t>
        </w:r>
      </w:hyperlink>
      <w:r>
        <w:rPr>
          <w:lang w:val="en-US"/>
        </w:rPr>
        <w:t xml:space="preserve"> </w:t>
      </w:r>
    </w:p>
    <w:p w14:paraId="3E02E846" w14:textId="77777777" w:rsidR="00733731" w:rsidRDefault="00733731">
      <w:pPr>
        <w:rPr>
          <w:lang w:val="en-US"/>
        </w:rPr>
      </w:pPr>
    </w:p>
    <w:p w14:paraId="680DE610" w14:textId="1232B2D2" w:rsidR="00733731" w:rsidRDefault="00733731">
      <w:pPr>
        <w:rPr>
          <w:lang w:val="en-US"/>
        </w:rPr>
      </w:pPr>
      <w:r>
        <w:rPr>
          <w:lang w:val="en-US"/>
        </w:rPr>
        <w:t xml:space="preserve"> </w:t>
      </w:r>
    </w:p>
    <w:p w14:paraId="674BD3AC" w14:textId="77777777" w:rsidR="00733731" w:rsidRDefault="00733731">
      <w:pPr>
        <w:rPr>
          <w:lang w:val="en-US"/>
        </w:rPr>
      </w:pPr>
    </w:p>
    <w:p w14:paraId="3705C341" w14:textId="77777777" w:rsidR="00733731" w:rsidRDefault="00733731">
      <w:pPr>
        <w:rPr>
          <w:lang w:val="en-US"/>
        </w:rPr>
      </w:pPr>
    </w:p>
    <w:p w14:paraId="3E73A73A" w14:textId="77777777" w:rsidR="00733731" w:rsidRDefault="00733731">
      <w:pPr>
        <w:rPr>
          <w:lang w:val="en-US"/>
        </w:rPr>
      </w:pPr>
    </w:p>
    <w:p w14:paraId="7D6DA569" w14:textId="77777777" w:rsidR="00733731" w:rsidRDefault="00733731">
      <w:pPr>
        <w:rPr>
          <w:lang w:val="en-US"/>
        </w:rPr>
      </w:pPr>
    </w:p>
    <w:p w14:paraId="4173EB61" w14:textId="77777777" w:rsidR="00733731" w:rsidRPr="00733731" w:rsidRDefault="00733731">
      <w:pPr>
        <w:rPr>
          <w:lang w:val="en-US"/>
        </w:rPr>
      </w:pPr>
    </w:p>
    <w:sectPr w:rsidR="00733731" w:rsidRPr="00733731" w:rsidSect="003356C3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234C9" w14:textId="77777777" w:rsidR="009311F9" w:rsidRDefault="009311F9" w:rsidP="003356C3">
      <w:pPr>
        <w:spacing w:after="0" w:line="240" w:lineRule="auto"/>
      </w:pPr>
      <w:r>
        <w:separator/>
      </w:r>
    </w:p>
  </w:endnote>
  <w:endnote w:type="continuationSeparator" w:id="0">
    <w:p w14:paraId="3A3B99DE" w14:textId="77777777" w:rsidR="009311F9" w:rsidRDefault="009311F9" w:rsidP="0033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24063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F946A8" w14:textId="6D34BE9D" w:rsidR="003356C3" w:rsidRDefault="003356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A2DFE3" w14:textId="77777777" w:rsidR="003356C3" w:rsidRDefault="00335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AF729" w14:textId="77777777" w:rsidR="009311F9" w:rsidRDefault="009311F9" w:rsidP="003356C3">
      <w:pPr>
        <w:spacing w:after="0" w:line="240" w:lineRule="auto"/>
      </w:pPr>
      <w:r>
        <w:separator/>
      </w:r>
    </w:p>
  </w:footnote>
  <w:footnote w:type="continuationSeparator" w:id="0">
    <w:p w14:paraId="7B82B79F" w14:textId="77777777" w:rsidR="009311F9" w:rsidRDefault="009311F9" w:rsidP="0033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888"/>
    <w:multiLevelType w:val="hybridMultilevel"/>
    <w:tmpl w:val="63F0524C"/>
    <w:lvl w:ilvl="0" w:tplc="150CDA1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88"/>
    <w:multiLevelType w:val="hybridMultilevel"/>
    <w:tmpl w:val="2012DA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2FE6"/>
    <w:multiLevelType w:val="hybridMultilevel"/>
    <w:tmpl w:val="C6B6CC18"/>
    <w:lvl w:ilvl="0" w:tplc="150CDA1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0DD7"/>
    <w:multiLevelType w:val="hybridMultilevel"/>
    <w:tmpl w:val="E7DEC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A2E5E"/>
    <w:multiLevelType w:val="hybridMultilevel"/>
    <w:tmpl w:val="26DE9C44"/>
    <w:lvl w:ilvl="0" w:tplc="150CDA1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8314">
    <w:abstractNumId w:val="1"/>
  </w:num>
  <w:num w:numId="2" w16cid:durableId="1543397745">
    <w:abstractNumId w:val="2"/>
  </w:num>
  <w:num w:numId="3" w16cid:durableId="300351835">
    <w:abstractNumId w:val="4"/>
  </w:num>
  <w:num w:numId="4" w16cid:durableId="1324429791">
    <w:abstractNumId w:val="0"/>
  </w:num>
  <w:num w:numId="5" w16cid:durableId="571695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31"/>
    <w:rsid w:val="00072F71"/>
    <w:rsid w:val="00091A96"/>
    <w:rsid w:val="001A1089"/>
    <w:rsid w:val="00235779"/>
    <w:rsid w:val="003356C3"/>
    <w:rsid w:val="00615030"/>
    <w:rsid w:val="00733731"/>
    <w:rsid w:val="009311F9"/>
    <w:rsid w:val="00B846CF"/>
    <w:rsid w:val="00C65EFA"/>
    <w:rsid w:val="00E2680A"/>
    <w:rsid w:val="00F2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29A63"/>
  <w15:chartTrackingRefBased/>
  <w15:docId w15:val="{D0E920C2-12EE-4653-8B10-12B75D8A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7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50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0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5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C3"/>
  </w:style>
  <w:style w:type="paragraph" w:styleId="Footer">
    <w:name w:val="footer"/>
    <w:basedOn w:val="Normal"/>
    <w:link w:val="FooterChar"/>
    <w:uiPriority w:val="99"/>
    <w:unhideWhenUsed/>
    <w:rsid w:val="00335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tf@oew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Grömer</dc:creator>
  <cp:keywords/>
  <dc:description/>
  <cp:lastModifiedBy>Gernot Grömer</cp:lastModifiedBy>
  <cp:revision>1</cp:revision>
  <dcterms:created xsi:type="dcterms:W3CDTF">2025-04-23T07:54:00Z</dcterms:created>
  <dcterms:modified xsi:type="dcterms:W3CDTF">2025-04-23T08:59:00Z</dcterms:modified>
</cp:coreProperties>
</file>